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8F0" w:rsidRDefault="00C91D22">
      <w:r>
        <w:t>The WCMEA Board of Directors proposes to amend the WCMEA Constitution and Bylaws related to the Board Officer’s terms.  The proposal is to transition the elected Board of Offices to a term of two-years each. This proposal would take place over a transitional period involving the years of 2020 and 2021.  The original language for the impacted  area</w:t>
      </w:r>
      <w:r w:rsidR="00712120">
        <w:t xml:space="preserve">s of the Constitution and Bylaws are outlined below with the original language appearing before the proposed language change.  </w:t>
      </w:r>
    </w:p>
    <w:p w:rsidR="00712120" w:rsidRDefault="00712120"/>
    <w:p w:rsidR="00686A2A" w:rsidRDefault="00686A2A">
      <w:pPr>
        <w:pBdr>
          <w:bottom w:val="single" w:sz="12" w:space="1" w:color="auto"/>
        </w:pBdr>
      </w:pPr>
    </w:p>
    <w:p w:rsidR="00712120" w:rsidRDefault="00712120">
      <w:pPr>
        <w:pBdr>
          <w:bottom w:val="single" w:sz="12" w:space="1" w:color="auto"/>
        </w:pBdr>
      </w:pPr>
      <w:r>
        <w:t xml:space="preserve">The proposed language change impacts </w:t>
      </w:r>
      <w:r w:rsidR="00801CF3">
        <w:t xml:space="preserve">two </w:t>
      </w:r>
      <w:r>
        <w:t xml:space="preserve">areas of the </w:t>
      </w:r>
      <w:r w:rsidR="00801CF3">
        <w:t xml:space="preserve">current WCMEA </w:t>
      </w:r>
      <w:r>
        <w:t>Constitution and Bylaws.</w:t>
      </w:r>
    </w:p>
    <w:p w:rsidR="00686A2A" w:rsidRDefault="00686A2A"/>
    <w:p w:rsidR="00C91D22" w:rsidRDefault="00C91D22"/>
    <w:p w:rsidR="00712120" w:rsidRPr="00712120" w:rsidRDefault="00712120" w:rsidP="00712120">
      <w:pPr>
        <w:jc w:val="center"/>
        <w:rPr>
          <w:b/>
          <w:sz w:val="20"/>
          <w:szCs w:val="20"/>
        </w:rPr>
      </w:pPr>
      <w:r w:rsidRPr="00712120">
        <w:rPr>
          <w:b/>
          <w:sz w:val="20"/>
          <w:szCs w:val="20"/>
        </w:rPr>
        <w:t>ORIGINAL LANGUAGE CONTAINED IN ARTICLE 2 MEMBERS OF THE BOARD</w:t>
      </w:r>
    </w:p>
    <w:p w:rsidR="00C91D22" w:rsidRDefault="00C91D22"/>
    <w:p w:rsidR="00712120" w:rsidRDefault="00712120">
      <w:r w:rsidRPr="00712120">
        <w:rPr>
          <w:sz w:val="18"/>
          <w:szCs w:val="18"/>
        </w:rPr>
        <w:t>SECTION 3 Officers shall serve for a term of one year commencing at the closure of the annual conference at which they are elected. Any officer may be re-elected to the office if the general membership so desires</w:t>
      </w:r>
      <w:r>
        <w:rPr>
          <w:sz w:val="23"/>
          <w:szCs w:val="23"/>
        </w:rPr>
        <w:t>.</w:t>
      </w:r>
    </w:p>
    <w:p w:rsidR="00712120" w:rsidRDefault="00712120"/>
    <w:p w:rsidR="00712120" w:rsidRDefault="00712120"/>
    <w:p w:rsidR="00C91D22" w:rsidRPr="00801CF3" w:rsidRDefault="00712120" w:rsidP="00712120">
      <w:pPr>
        <w:jc w:val="center"/>
        <w:rPr>
          <w:b/>
          <w:color w:val="FF0000"/>
          <w:sz w:val="20"/>
          <w:szCs w:val="20"/>
        </w:rPr>
      </w:pPr>
      <w:r w:rsidRPr="00801CF3">
        <w:rPr>
          <w:b/>
          <w:color w:val="FF0000"/>
          <w:sz w:val="20"/>
          <w:szCs w:val="20"/>
          <w:u w:val="single"/>
        </w:rPr>
        <w:t>PROPOSED</w:t>
      </w:r>
      <w:r w:rsidRPr="00801CF3">
        <w:rPr>
          <w:b/>
          <w:color w:val="FF0000"/>
          <w:sz w:val="20"/>
          <w:szCs w:val="20"/>
        </w:rPr>
        <w:t xml:space="preserve"> LANGUAGE CHANGE TO ARTICLE 2 MEMBERS OF THE BOARD</w:t>
      </w:r>
    </w:p>
    <w:p w:rsidR="00712120" w:rsidRPr="00712120" w:rsidRDefault="00712120" w:rsidP="00712120">
      <w:pPr>
        <w:jc w:val="center"/>
        <w:rPr>
          <w:b/>
        </w:rPr>
      </w:pPr>
    </w:p>
    <w:p w:rsidR="00C91D22" w:rsidRPr="00712120" w:rsidRDefault="00C91D22" w:rsidP="00C91D22">
      <w:pPr>
        <w:ind w:left="1440" w:hanging="1440"/>
        <w:jc w:val="both"/>
        <w:rPr>
          <w:rFonts w:ascii="Arial" w:hAnsi="Arial" w:cs="Arial"/>
          <w:sz w:val="18"/>
          <w:szCs w:val="18"/>
        </w:rPr>
      </w:pPr>
      <w:r w:rsidRPr="00712120">
        <w:rPr>
          <w:rFonts w:ascii="Arial" w:hAnsi="Arial" w:cs="Arial"/>
          <w:sz w:val="18"/>
          <w:szCs w:val="18"/>
        </w:rPr>
        <w:t>SECTION 3</w:t>
      </w:r>
      <w:r w:rsidRPr="00712120">
        <w:rPr>
          <w:rFonts w:ascii="Arial" w:hAnsi="Arial" w:cs="Arial"/>
          <w:sz w:val="18"/>
          <w:szCs w:val="18"/>
        </w:rPr>
        <w:tab/>
        <w:t xml:space="preserve">Officers shall serve for a term of </w:t>
      </w:r>
      <w:bookmarkStart w:id="0" w:name="_GoBack"/>
      <w:bookmarkEnd w:id="0"/>
      <w:r w:rsidRPr="00712120">
        <w:rPr>
          <w:rFonts w:ascii="Arial" w:hAnsi="Arial" w:cs="Arial"/>
          <w:sz w:val="18"/>
          <w:szCs w:val="18"/>
        </w:rPr>
        <w:t xml:space="preserve">two years commencing at the closure of the annual conference at which they are elected. Any officer may be re-elected to the office if the general membership so desires.  </w:t>
      </w:r>
    </w:p>
    <w:p w:rsidR="00C91D22" w:rsidRPr="00712120" w:rsidRDefault="00C91D22" w:rsidP="00C91D22">
      <w:pPr>
        <w:ind w:left="1440" w:hanging="1440"/>
        <w:jc w:val="both"/>
        <w:rPr>
          <w:rFonts w:ascii="Arial" w:hAnsi="Arial" w:cs="Arial"/>
          <w:sz w:val="18"/>
          <w:szCs w:val="18"/>
        </w:rPr>
      </w:pPr>
      <w:r w:rsidRPr="00712120">
        <w:rPr>
          <w:rFonts w:ascii="Arial" w:hAnsi="Arial" w:cs="Arial"/>
          <w:sz w:val="18"/>
          <w:szCs w:val="18"/>
        </w:rPr>
        <w:tab/>
      </w:r>
    </w:p>
    <w:p w:rsidR="00C91D22" w:rsidRPr="00712120" w:rsidRDefault="00C91D22" w:rsidP="00C91D22">
      <w:pPr>
        <w:ind w:left="1440" w:hanging="1440"/>
        <w:jc w:val="both"/>
        <w:rPr>
          <w:rFonts w:ascii="Arial" w:hAnsi="Arial" w:cs="Arial"/>
          <w:sz w:val="18"/>
          <w:szCs w:val="18"/>
        </w:rPr>
      </w:pPr>
      <w:r w:rsidRPr="00712120">
        <w:rPr>
          <w:rFonts w:ascii="Arial" w:hAnsi="Arial" w:cs="Arial"/>
          <w:sz w:val="18"/>
          <w:szCs w:val="18"/>
        </w:rPr>
        <w:tab/>
        <w:t>Officers will be elected for a two year term in the following rotation:</w:t>
      </w:r>
    </w:p>
    <w:p w:rsidR="00C91D22" w:rsidRPr="00712120" w:rsidRDefault="00C91D22" w:rsidP="00C91D22">
      <w:pPr>
        <w:ind w:left="1440" w:hanging="1440"/>
        <w:jc w:val="both"/>
        <w:rPr>
          <w:rFonts w:ascii="Arial" w:hAnsi="Arial" w:cs="Arial"/>
          <w:sz w:val="18"/>
          <w:szCs w:val="18"/>
        </w:rPr>
      </w:pPr>
      <w:r w:rsidRPr="00712120">
        <w:rPr>
          <w:rFonts w:ascii="Arial" w:hAnsi="Arial" w:cs="Arial"/>
          <w:sz w:val="18"/>
          <w:szCs w:val="18"/>
        </w:rPr>
        <w:tab/>
        <w:t xml:space="preserve">Beginning with the election at the Annual Meeting in June of 2020 the offices of President, 2nd Vice President, and Treasurer will be on the ballot for two year terms,  At the Annual Meeting in 2020 the remaining three offices, 1st Vice President, Secretary, and Sergeant at Arms will be on the ballot for one year terms.  </w:t>
      </w:r>
    </w:p>
    <w:p w:rsidR="00C91D22" w:rsidRPr="00712120" w:rsidRDefault="00C91D22" w:rsidP="00C91D22">
      <w:pPr>
        <w:ind w:left="1440" w:hanging="1440"/>
        <w:jc w:val="both"/>
        <w:rPr>
          <w:rFonts w:ascii="Arial" w:hAnsi="Arial" w:cs="Arial"/>
          <w:sz w:val="18"/>
          <w:szCs w:val="18"/>
        </w:rPr>
      </w:pPr>
    </w:p>
    <w:p w:rsidR="00C91D22" w:rsidRPr="00712120" w:rsidRDefault="00C91D22" w:rsidP="00712120">
      <w:pPr>
        <w:ind w:left="1440"/>
        <w:jc w:val="both"/>
        <w:rPr>
          <w:rFonts w:ascii="Arial" w:hAnsi="Arial" w:cs="Arial"/>
          <w:sz w:val="18"/>
          <w:szCs w:val="18"/>
        </w:rPr>
      </w:pPr>
      <w:r w:rsidRPr="00712120">
        <w:rPr>
          <w:rFonts w:ascii="Arial" w:hAnsi="Arial" w:cs="Arial"/>
          <w:sz w:val="18"/>
          <w:szCs w:val="18"/>
        </w:rPr>
        <w:t xml:space="preserve">At the annual meeting in 2021 the offices of 1st Vice President, Secretary, and Sergeant at Arms will be on the ballot for two year terms. </w:t>
      </w:r>
    </w:p>
    <w:p w:rsidR="00C91D22" w:rsidRPr="00712120" w:rsidRDefault="00C91D22" w:rsidP="00C91D22">
      <w:pPr>
        <w:ind w:left="1440" w:hanging="1440"/>
        <w:jc w:val="both"/>
        <w:rPr>
          <w:rFonts w:ascii="Arial" w:hAnsi="Arial" w:cs="Arial"/>
          <w:sz w:val="18"/>
          <w:szCs w:val="18"/>
        </w:rPr>
      </w:pPr>
    </w:p>
    <w:p w:rsidR="00C91D22" w:rsidRPr="00712120" w:rsidRDefault="00C91D22" w:rsidP="00C91D22">
      <w:pPr>
        <w:ind w:left="1440" w:hanging="1440"/>
        <w:jc w:val="both"/>
        <w:rPr>
          <w:rFonts w:ascii="Arial" w:hAnsi="Arial" w:cs="Arial"/>
          <w:sz w:val="18"/>
          <w:szCs w:val="18"/>
        </w:rPr>
      </w:pPr>
      <w:r w:rsidRPr="00712120">
        <w:rPr>
          <w:rFonts w:ascii="Arial" w:hAnsi="Arial" w:cs="Arial"/>
          <w:sz w:val="18"/>
          <w:szCs w:val="18"/>
        </w:rPr>
        <w:tab/>
        <w:t>Moving forward from 2021, election terms for each elected office will be two-year terms with three offices on the ballot each year.   In the odd number years the offices of 1st Vice President, Secretary, and Sergeant at Arms will be on the ballot and in the even years President, 2nd Vice President, and Treasurer will be on the ballot.</w:t>
      </w:r>
    </w:p>
    <w:p w:rsidR="00C91D22" w:rsidRDefault="00C91D22" w:rsidP="00C91D22">
      <w:pPr>
        <w:pBdr>
          <w:bottom w:val="single" w:sz="12" w:space="1" w:color="auto"/>
        </w:pBdr>
        <w:ind w:left="1440" w:hanging="1440"/>
        <w:jc w:val="both"/>
        <w:rPr>
          <w:sz w:val="20"/>
          <w:szCs w:val="20"/>
        </w:rPr>
      </w:pPr>
    </w:p>
    <w:p w:rsidR="00712120" w:rsidRDefault="00712120" w:rsidP="00C91D22">
      <w:pPr>
        <w:ind w:left="1440" w:hanging="1440"/>
        <w:jc w:val="both"/>
        <w:rPr>
          <w:sz w:val="20"/>
          <w:szCs w:val="20"/>
        </w:rPr>
      </w:pPr>
    </w:p>
    <w:p w:rsidR="00712120" w:rsidRDefault="00686A2A" w:rsidP="00686A2A">
      <w:pPr>
        <w:ind w:left="1440" w:hanging="1440"/>
        <w:jc w:val="center"/>
        <w:rPr>
          <w:b/>
          <w:sz w:val="20"/>
          <w:szCs w:val="20"/>
        </w:rPr>
      </w:pPr>
      <w:r w:rsidRPr="00686A2A">
        <w:rPr>
          <w:b/>
          <w:sz w:val="20"/>
          <w:szCs w:val="20"/>
        </w:rPr>
        <w:t>ORIGINAL LANGUAGE CONTAINED IN ARTICLE</w:t>
      </w:r>
      <w:r>
        <w:rPr>
          <w:b/>
          <w:sz w:val="20"/>
          <w:szCs w:val="20"/>
        </w:rPr>
        <w:t xml:space="preserve"> V</w:t>
      </w:r>
      <w:r w:rsidRPr="00686A2A">
        <w:rPr>
          <w:b/>
          <w:sz w:val="20"/>
          <w:szCs w:val="20"/>
        </w:rPr>
        <w:t xml:space="preserve"> </w:t>
      </w:r>
      <w:r>
        <w:rPr>
          <w:b/>
          <w:sz w:val="20"/>
          <w:szCs w:val="20"/>
        </w:rPr>
        <w:t xml:space="preserve">- </w:t>
      </w:r>
      <w:r w:rsidRPr="00686A2A">
        <w:rPr>
          <w:b/>
          <w:sz w:val="20"/>
          <w:szCs w:val="20"/>
        </w:rPr>
        <w:t>ELECTIONS</w:t>
      </w:r>
    </w:p>
    <w:p w:rsidR="00686A2A" w:rsidRDefault="00686A2A" w:rsidP="00686A2A">
      <w:pPr>
        <w:ind w:left="1440" w:hanging="1440"/>
        <w:jc w:val="center"/>
        <w:rPr>
          <w:b/>
          <w:sz w:val="20"/>
          <w:szCs w:val="20"/>
        </w:rPr>
      </w:pPr>
    </w:p>
    <w:p w:rsidR="00686A2A" w:rsidRPr="00686A2A" w:rsidRDefault="00686A2A" w:rsidP="00686A2A">
      <w:pPr>
        <w:pStyle w:val="Default"/>
        <w:ind w:left="255"/>
        <w:rPr>
          <w:sz w:val="18"/>
          <w:szCs w:val="18"/>
        </w:rPr>
      </w:pPr>
      <w:r w:rsidRPr="00686A2A">
        <w:rPr>
          <w:sz w:val="18"/>
          <w:szCs w:val="18"/>
        </w:rPr>
        <w:t xml:space="preserve">Section 1 B. The Nominating Committee will meet in person, via teleconference, or via e-mail to discuss and decide upon the recommended nominations for the offices of President, 1st Vice President, 2nd Vice President, Secretary, Treasurer, Sergeant at Arms and the three-year trustee. The Nominating Committee will ensure the nominees’ willingness to accept the nominations </w:t>
      </w:r>
    </w:p>
    <w:p w:rsidR="00686A2A" w:rsidRDefault="00686A2A" w:rsidP="00686A2A">
      <w:pPr>
        <w:ind w:left="1440" w:hanging="1440"/>
        <w:rPr>
          <w:rFonts w:ascii="Arial" w:hAnsi="Arial" w:cs="Arial"/>
          <w:sz w:val="18"/>
          <w:szCs w:val="18"/>
        </w:rPr>
      </w:pPr>
    </w:p>
    <w:p w:rsidR="00686A2A" w:rsidRDefault="00686A2A" w:rsidP="00686A2A">
      <w:pPr>
        <w:ind w:left="1440" w:hanging="1440"/>
        <w:rPr>
          <w:rFonts w:ascii="Arial" w:hAnsi="Arial" w:cs="Arial"/>
          <w:sz w:val="18"/>
          <w:szCs w:val="18"/>
        </w:rPr>
      </w:pPr>
    </w:p>
    <w:p w:rsidR="00686A2A" w:rsidRPr="00801CF3" w:rsidRDefault="00686A2A" w:rsidP="00686A2A">
      <w:pPr>
        <w:ind w:left="1440" w:hanging="1440"/>
        <w:jc w:val="center"/>
        <w:rPr>
          <w:b/>
          <w:color w:val="FF0000"/>
          <w:sz w:val="20"/>
          <w:szCs w:val="20"/>
        </w:rPr>
      </w:pPr>
      <w:r w:rsidRPr="00801CF3">
        <w:rPr>
          <w:b/>
          <w:color w:val="FF0000"/>
          <w:sz w:val="20"/>
          <w:szCs w:val="20"/>
          <w:u w:val="single"/>
        </w:rPr>
        <w:t>PROPOSED</w:t>
      </w:r>
      <w:r w:rsidRPr="00801CF3">
        <w:rPr>
          <w:b/>
          <w:color w:val="FF0000"/>
          <w:sz w:val="20"/>
          <w:szCs w:val="20"/>
        </w:rPr>
        <w:t xml:space="preserve"> LANGUAGE CHANGE TO ARTICLE V - ELECTIONS</w:t>
      </w:r>
    </w:p>
    <w:p w:rsidR="00686A2A" w:rsidRDefault="00686A2A" w:rsidP="00686A2A">
      <w:pPr>
        <w:ind w:left="1440" w:hanging="1440"/>
        <w:jc w:val="center"/>
        <w:rPr>
          <w:b/>
          <w:sz w:val="20"/>
          <w:szCs w:val="20"/>
        </w:rPr>
      </w:pPr>
    </w:p>
    <w:p w:rsidR="00686A2A" w:rsidRPr="00686A2A" w:rsidRDefault="00686A2A" w:rsidP="00686A2A">
      <w:pPr>
        <w:ind w:left="1440" w:hanging="1440"/>
        <w:rPr>
          <w:sz w:val="20"/>
          <w:szCs w:val="20"/>
        </w:rPr>
      </w:pPr>
      <w:r w:rsidRPr="00686A2A">
        <w:rPr>
          <w:sz w:val="20"/>
          <w:szCs w:val="20"/>
        </w:rPr>
        <w:t>Section 1 B.</w:t>
      </w:r>
      <w:r w:rsidRPr="00686A2A">
        <w:rPr>
          <w:sz w:val="20"/>
          <w:szCs w:val="20"/>
        </w:rPr>
        <w:tab/>
        <w:t>The Nominating Committee will meet in person, via teleconference, or via e-mail to discuss and decide upon the recommended nominations for the offices of President, 1st Vice President, 2nd Vice President, Secretary, Treasurer, Sergeant at Arms and the three-year trustee in alternating years as described in Article II Section 3 of the Constitution. The Nominating Committee will ensure the nominees’ willingness to accept the nominations.</w:t>
      </w:r>
    </w:p>
    <w:p w:rsidR="00686A2A" w:rsidRDefault="00686A2A" w:rsidP="00686A2A">
      <w:pPr>
        <w:ind w:left="1440" w:hanging="1440"/>
        <w:jc w:val="center"/>
        <w:rPr>
          <w:rFonts w:ascii="Arial" w:hAnsi="Arial" w:cs="Arial"/>
          <w:sz w:val="18"/>
          <w:szCs w:val="18"/>
        </w:rPr>
      </w:pPr>
    </w:p>
    <w:p w:rsidR="00686A2A" w:rsidRDefault="00686A2A" w:rsidP="00686A2A">
      <w:pPr>
        <w:ind w:left="1440" w:hanging="1440"/>
        <w:jc w:val="center"/>
        <w:rPr>
          <w:rFonts w:ascii="Arial" w:hAnsi="Arial" w:cs="Arial"/>
          <w:sz w:val="18"/>
          <w:szCs w:val="18"/>
        </w:rPr>
      </w:pPr>
    </w:p>
    <w:p w:rsidR="00686A2A" w:rsidRDefault="00686A2A" w:rsidP="00686A2A">
      <w:pPr>
        <w:ind w:left="1440" w:hanging="1440"/>
        <w:jc w:val="center"/>
        <w:rPr>
          <w:rFonts w:ascii="Arial" w:hAnsi="Arial" w:cs="Arial"/>
          <w:sz w:val="18"/>
          <w:szCs w:val="18"/>
        </w:rPr>
      </w:pPr>
      <w:r>
        <w:rPr>
          <w:rFonts w:ascii="Arial" w:hAnsi="Arial" w:cs="Arial"/>
          <w:sz w:val="18"/>
          <w:szCs w:val="18"/>
        </w:rPr>
        <w:t>______________________________________________________________________________________</w:t>
      </w:r>
    </w:p>
    <w:p w:rsidR="00686A2A" w:rsidRDefault="00686A2A" w:rsidP="00686A2A">
      <w:pPr>
        <w:ind w:left="1440" w:hanging="1440"/>
        <w:rPr>
          <w:rFonts w:ascii="Arial" w:hAnsi="Arial" w:cs="Arial"/>
          <w:sz w:val="18"/>
          <w:szCs w:val="18"/>
        </w:rPr>
      </w:pPr>
    </w:p>
    <w:p w:rsidR="00896ADB" w:rsidRPr="00896ADB" w:rsidRDefault="00896ADB" w:rsidP="00686A2A">
      <w:pPr>
        <w:ind w:left="1440" w:hanging="1440"/>
        <w:rPr>
          <w:rFonts w:ascii="Arial" w:hAnsi="Arial" w:cs="Arial"/>
          <w:sz w:val="14"/>
          <w:szCs w:val="14"/>
        </w:rPr>
      </w:pPr>
      <w:r w:rsidRPr="00896ADB">
        <w:rPr>
          <w:rFonts w:ascii="Arial" w:hAnsi="Arial" w:cs="Arial"/>
          <w:sz w:val="14"/>
          <w:szCs w:val="14"/>
        </w:rPr>
        <w:lastRenderedPageBreak/>
        <w:t>Letter to WCMEA General Membership</w:t>
      </w:r>
    </w:p>
    <w:p w:rsidR="00896ADB" w:rsidRPr="00896ADB" w:rsidRDefault="00896ADB" w:rsidP="00686A2A">
      <w:pPr>
        <w:ind w:left="1440" w:hanging="1440"/>
        <w:rPr>
          <w:rFonts w:ascii="Arial" w:hAnsi="Arial" w:cs="Arial"/>
          <w:sz w:val="14"/>
          <w:szCs w:val="14"/>
        </w:rPr>
      </w:pPr>
      <w:r w:rsidRPr="00896ADB">
        <w:rPr>
          <w:rFonts w:ascii="Arial" w:hAnsi="Arial" w:cs="Arial"/>
          <w:sz w:val="14"/>
          <w:szCs w:val="14"/>
        </w:rPr>
        <w:t>Board of Directors Office Term Length PROPOSED amendments</w:t>
      </w:r>
    </w:p>
    <w:p w:rsidR="00896ADB" w:rsidRPr="00896ADB" w:rsidRDefault="00896ADB" w:rsidP="00686A2A">
      <w:pPr>
        <w:ind w:left="1440" w:hanging="1440"/>
        <w:rPr>
          <w:rFonts w:ascii="Arial" w:hAnsi="Arial" w:cs="Arial"/>
          <w:sz w:val="14"/>
          <w:szCs w:val="14"/>
        </w:rPr>
      </w:pPr>
      <w:r w:rsidRPr="00896ADB">
        <w:rPr>
          <w:rFonts w:ascii="Arial" w:hAnsi="Arial" w:cs="Arial"/>
          <w:sz w:val="14"/>
          <w:szCs w:val="14"/>
        </w:rPr>
        <w:t>Page 2</w:t>
      </w:r>
    </w:p>
    <w:p w:rsidR="00896ADB" w:rsidRDefault="00896ADB" w:rsidP="00686A2A">
      <w:pPr>
        <w:ind w:left="1440" w:hanging="1440"/>
        <w:rPr>
          <w:rFonts w:ascii="Arial" w:hAnsi="Arial" w:cs="Arial"/>
          <w:sz w:val="18"/>
          <w:szCs w:val="18"/>
        </w:rPr>
      </w:pPr>
    </w:p>
    <w:p w:rsidR="00896ADB" w:rsidRDefault="00896ADB" w:rsidP="00686A2A">
      <w:pPr>
        <w:ind w:left="1440" w:hanging="1440"/>
        <w:rPr>
          <w:rFonts w:ascii="Arial" w:hAnsi="Arial" w:cs="Arial"/>
          <w:sz w:val="18"/>
          <w:szCs w:val="18"/>
        </w:rPr>
      </w:pPr>
    </w:p>
    <w:p w:rsidR="00896ADB" w:rsidRDefault="00896ADB" w:rsidP="00686A2A">
      <w:pPr>
        <w:ind w:left="1440" w:hanging="1440"/>
        <w:rPr>
          <w:rFonts w:ascii="Arial" w:hAnsi="Arial" w:cs="Arial"/>
          <w:sz w:val="18"/>
          <w:szCs w:val="18"/>
        </w:rPr>
      </w:pPr>
    </w:p>
    <w:p w:rsidR="00896ADB" w:rsidRDefault="00896ADB" w:rsidP="00686A2A">
      <w:pPr>
        <w:ind w:left="1440" w:hanging="1440"/>
        <w:rPr>
          <w:rFonts w:ascii="Arial" w:hAnsi="Arial" w:cs="Arial"/>
          <w:sz w:val="18"/>
          <w:szCs w:val="18"/>
        </w:rPr>
      </w:pPr>
    </w:p>
    <w:p w:rsidR="00686A2A" w:rsidRDefault="00686A2A" w:rsidP="00686A2A">
      <w:pPr>
        <w:ind w:left="1440" w:hanging="1440"/>
        <w:rPr>
          <w:rFonts w:ascii="Arial" w:hAnsi="Arial" w:cs="Arial"/>
          <w:sz w:val="18"/>
          <w:szCs w:val="18"/>
        </w:rPr>
      </w:pPr>
      <w:r>
        <w:rPr>
          <w:rFonts w:ascii="Arial" w:hAnsi="Arial" w:cs="Arial"/>
          <w:sz w:val="18"/>
          <w:szCs w:val="18"/>
        </w:rPr>
        <w:t xml:space="preserve">In accordance with </w:t>
      </w:r>
      <w:r w:rsidR="00801CF3">
        <w:rPr>
          <w:rFonts w:ascii="Arial" w:hAnsi="Arial" w:cs="Arial"/>
          <w:sz w:val="18"/>
          <w:szCs w:val="18"/>
        </w:rPr>
        <w:t>Article VI Section 1, AMENDMENTS that reads:</w:t>
      </w:r>
    </w:p>
    <w:p w:rsidR="00801CF3" w:rsidRPr="00801CF3" w:rsidRDefault="00801CF3" w:rsidP="00801CF3">
      <w:pPr>
        <w:ind w:left="1440" w:hanging="1440"/>
        <w:jc w:val="center"/>
        <w:rPr>
          <w:rFonts w:ascii="Arial" w:hAnsi="Arial" w:cs="Arial"/>
          <w:sz w:val="18"/>
          <w:szCs w:val="18"/>
        </w:rPr>
      </w:pPr>
      <w:r w:rsidRPr="00801CF3">
        <w:rPr>
          <w:rFonts w:ascii="Arial" w:hAnsi="Arial" w:cs="Arial"/>
          <w:sz w:val="18"/>
          <w:szCs w:val="18"/>
        </w:rPr>
        <w:t>AMENDMENTS</w:t>
      </w:r>
    </w:p>
    <w:p w:rsidR="00801CF3" w:rsidRDefault="00801CF3" w:rsidP="00801CF3">
      <w:pPr>
        <w:ind w:left="1440" w:hanging="1440"/>
        <w:rPr>
          <w:rFonts w:ascii="Arial" w:hAnsi="Arial" w:cs="Arial"/>
          <w:sz w:val="18"/>
          <w:szCs w:val="18"/>
        </w:rPr>
      </w:pPr>
      <w:r w:rsidRPr="00801CF3">
        <w:rPr>
          <w:rFonts w:ascii="Arial" w:hAnsi="Arial" w:cs="Arial"/>
          <w:sz w:val="18"/>
          <w:szCs w:val="18"/>
        </w:rPr>
        <w:t xml:space="preserve">SECTION 1 </w:t>
      </w:r>
      <w:r>
        <w:rPr>
          <w:rFonts w:ascii="Arial" w:hAnsi="Arial" w:cs="Arial"/>
          <w:sz w:val="18"/>
          <w:szCs w:val="18"/>
        </w:rPr>
        <w:tab/>
      </w:r>
      <w:r w:rsidRPr="00801CF3">
        <w:rPr>
          <w:rFonts w:ascii="Arial" w:hAnsi="Arial" w:cs="Arial"/>
          <w:sz w:val="18"/>
          <w:szCs w:val="18"/>
        </w:rPr>
        <w:t>The Association shall have power to amend or revise this Constitution and By-Laws by a two-thirds vote of the Active members of the Association in good standing who are present. Proposed amendments and revisions will be voted on during the annual business meeting.</w:t>
      </w:r>
    </w:p>
    <w:p w:rsidR="00801CF3" w:rsidRPr="00801CF3" w:rsidRDefault="00801CF3" w:rsidP="00801CF3">
      <w:pPr>
        <w:ind w:left="1440" w:hanging="1440"/>
        <w:rPr>
          <w:rFonts w:ascii="Arial" w:hAnsi="Arial" w:cs="Arial"/>
          <w:sz w:val="18"/>
          <w:szCs w:val="18"/>
        </w:rPr>
      </w:pPr>
    </w:p>
    <w:p w:rsidR="00801CF3" w:rsidRDefault="00801CF3" w:rsidP="00801CF3">
      <w:pPr>
        <w:ind w:left="1440"/>
        <w:rPr>
          <w:rFonts w:ascii="Arial" w:hAnsi="Arial" w:cs="Arial"/>
          <w:sz w:val="18"/>
          <w:szCs w:val="18"/>
        </w:rPr>
      </w:pPr>
      <w:r w:rsidRPr="00801CF3">
        <w:rPr>
          <w:rFonts w:ascii="Arial" w:hAnsi="Arial" w:cs="Arial"/>
          <w:sz w:val="18"/>
          <w:szCs w:val="18"/>
        </w:rPr>
        <w:t>The membership must be notified in writing at least 30 days in advance of the annual meeting of any proposed Constitution or By-Laws changes. This notification indicates the changes proposed and includes the identity of the member(s) sponsoring the changes.</w:t>
      </w:r>
    </w:p>
    <w:p w:rsidR="00801CF3" w:rsidRPr="00801CF3" w:rsidRDefault="00801CF3" w:rsidP="00801CF3">
      <w:pPr>
        <w:ind w:left="1440"/>
        <w:rPr>
          <w:rFonts w:ascii="Arial" w:hAnsi="Arial" w:cs="Arial"/>
          <w:sz w:val="18"/>
          <w:szCs w:val="18"/>
        </w:rPr>
      </w:pPr>
    </w:p>
    <w:p w:rsidR="00801CF3" w:rsidRDefault="00801CF3" w:rsidP="00801CF3">
      <w:pPr>
        <w:ind w:left="1440"/>
        <w:rPr>
          <w:rFonts w:ascii="Arial" w:hAnsi="Arial" w:cs="Arial"/>
          <w:sz w:val="18"/>
          <w:szCs w:val="18"/>
        </w:rPr>
      </w:pPr>
      <w:r w:rsidRPr="00801CF3">
        <w:rPr>
          <w:rFonts w:ascii="Arial" w:hAnsi="Arial" w:cs="Arial"/>
          <w:sz w:val="18"/>
          <w:szCs w:val="18"/>
        </w:rPr>
        <w:t>All proposed amendments or revisions will be posted from the beginning of the conference and written copies of changes will be made available to all members. Reasonable time for discussion of Constitution and By-Laws changes will be scheduled at the annual meeting.</w:t>
      </w:r>
    </w:p>
    <w:p w:rsidR="00801CF3" w:rsidRDefault="00801CF3" w:rsidP="00801CF3">
      <w:pPr>
        <w:rPr>
          <w:rFonts w:ascii="Arial" w:hAnsi="Arial" w:cs="Arial"/>
          <w:sz w:val="18"/>
          <w:szCs w:val="18"/>
        </w:rPr>
      </w:pPr>
    </w:p>
    <w:p w:rsidR="00801CF3" w:rsidRDefault="00801CF3" w:rsidP="00801CF3">
      <w:pPr>
        <w:rPr>
          <w:rFonts w:ascii="Arial" w:hAnsi="Arial" w:cs="Arial"/>
          <w:b/>
          <w:color w:val="FF0000"/>
          <w:sz w:val="18"/>
          <w:szCs w:val="18"/>
          <w:u w:val="single"/>
        </w:rPr>
      </w:pPr>
      <w:r w:rsidRPr="00801CF3">
        <w:rPr>
          <w:rFonts w:ascii="Arial" w:hAnsi="Arial" w:cs="Arial"/>
          <w:b/>
          <w:color w:val="FF0000"/>
          <w:sz w:val="18"/>
          <w:szCs w:val="18"/>
          <w:u w:val="single"/>
        </w:rPr>
        <w:t xml:space="preserve">The WCMEA Board of Directors makes this proposed language change for WCMEA Membership </w:t>
      </w:r>
      <w:r>
        <w:rPr>
          <w:rFonts w:ascii="Arial" w:hAnsi="Arial" w:cs="Arial"/>
          <w:b/>
          <w:color w:val="FF0000"/>
          <w:sz w:val="18"/>
          <w:szCs w:val="18"/>
          <w:u w:val="single"/>
        </w:rPr>
        <w:t>consideration and vote</w:t>
      </w:r>
      <w:r w:rsidRPr="00801CF3">
        <w:rPr>
          <w:rFonts w:ascii="Arial" w:hAnsi="Arial" w:cs="Arial"/>
          <w:b/>
          <w:color w:val="FF0000"/>
          <w:sz w:val="18"/>
          <w:szCs w:val="18"/>
          <w:u w:val="single"/>
        </w:rPr>
        <w:t xml:space="preserve"> at the June 2019 Annual Membership Meeting on June 11, 2019.  The Membership vote on the proposed changes will occur during the annual meeting between the hours of 12:15PM and 1:30PM.</w:t>
      </w:r>
    </w:p>
    <w:p w:rsidR="00801CF3" w:rsidRDefault="00801CF3" w:rsidP="00801CF3">
      <w:pPr>
        <w:rPr>
          <w:rFonts w:ascii="Arial" w:hAnsi="Arial" w:cs="Arial"/>
          <w:b/>
          <w:color w:val="FF0000"/>
          <w:sz w:val="18"/>
          <w:szCs w:val="18"/>
          <w:u w:val="single"/>
        </w:rPr>
      </w:pPr>
    </w:p>
    <w:p w:rsidR="00801CF3" w:rsidRDefault="00801CF3" w:rsidP="00801CF3">
      <w:pPr>
        <w:rPr>
          <w:rFonts w:ascii="Arial" w:hAnsi="Arial" w:cs="Arial"/>
          <w:b/>
          <w:color w:val="FF0000"/>
          <w:sz w:val="18"/>
          <w:szCs w:val="18"/>
          <w:u w:val="single"/>
        </w:rPr>
      </w:pPr>
    </w:p>
    <w:p w:rsidR="00801CF3" w:rsidRPr="00801CF3" w:rsidRDefault="00801CF3" w:rsidP="00801CF3">
      <w:pPr>
        <w:rPr>
          <w:rFonts w:ascii="Arial" w:hAnsi="Arial" w:cs="Arial"/>
          <w:sz w:val="18"/>
          <w:szCs w:val="18"/>
        </w:rPr>
      </w:pPr>
      <w:r>
        <w:rPr>
          <w:rFonts w:ascii="Arial" w:hAnsi="Arial" w:cs="Arial"/>
          <w:sz w:val="18"/>
          <w:szCs w:val="18"/>
        </w:rPr>
        <w:t>Respectfully Submitted by the WCMEA Board of Directors</w:t>
      </w:r>
    </w:p>
    <w:sectPr w:rsidR="00801CF3" w:rsidRPr="00801CF3" w:rsidSect="00686A2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22"/>
    <w:rsid w:val="00293D05"/>
    <w:rsid w:val="002C2E90"/>
    <w:rsid w:val="005228F0"/>
    <w:rsid w:val="00686A2A"/>
    <w:rsid w:val="00712120"/>
    <w:rsid w:val="00801CF3"/>
    <w:rsid w:val="00896ADB"/>
    <w:rsid w:val="008A13B0"/>
    <w:rsid w:val="00C9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22"/>
    <w:rPr>
      <w:rFonts w:ascii="Times New Roman" w:eastAsia="Times New Roman" w:hAnsi="Times New Roman"/>
      <w:sz w:val="24"/>
      <w:szCs w:val="24"/>
    </w:rPr>
  </w:style>
  <w:style w:type="paragraph" w:styleId="Heading1">
    <w:name w:val="heading 1"/>
    <w:basedOn w:val="Normal"/>
    <w:next w:val="Normal"/>
    <w:link w:val="Heading1Char"/>
    <w:uiPriority w:val="9"/>
    <w:qFormat/>
    <w:rsid w:val="002C2E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C2E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C2E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C2E90"/>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2C2E90"/>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2C2E90"/>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2C2E90"/>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2C2E90"/>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2C2E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E90"/>
    <w:rPr>
      <w:rFonts w:ascii="Cambria" w:eastAsia="Times New Roman" w:hAnsi="Cambria"/>
      <w:b/>
      <w:bCs/>
      <w:kern w:val="32"/>
      <w:sz w:val="32"/>
      <w:szCs w:val="32"/>
    </w:rPr>
  </w:style>
  <w:style w:type="character" w:customStyle="1" w:styleId="Heading2Char">
    <w:name w:val="Heading 2 Char"/>
    <w:link w:val="Heading2"/>
    <w:uiPriority w:val="9"/>
    <w:semiHidden/>
    <w:rsid w:val="002C2E90"/>
    <w:rPr>
      <w:rFonts w:ascii="Cambria" w:eastAsia="Times New Roman" w:hAnsi="Cambria"/>
      <w:b/>
      <w:bCs/>
      <w:i/>
      <w:iCs/>
      <w:sz w:val="28"/>
      <w:szCs w:val="28"/>
    </w:rPr>
  </w:style>
  <w:style w:type="character" w:customStyle="1" w:styleId="Heading3Char">
    <w:name w:val="Heading 3 Char"/>
    <w:link w:val="Heading3"/>
    <w:uiPriority w:val="9"/>
    <w:semiHidden/>
    <w:rsid w:val="002C2E90"/>
    <w:rPr>
      <w:rFonts w:ascii="Cambria" w:eastAsia="Times New Roman" w:hAnsi="Cambria"/>
      <w:b/>
      <w:bCs/>
      <w:sz w:val="26"/>
      <w:szCs w:val="26"/>
    </w:rPr>
  </w:style>
  <w:style w:type="character" w:customStyle="1" w:styleId="Heading4Char">
    <w:name w:val="Heading 4 Char"/>
    <w:link w:val="Heading4"/>
    <w:uiPriority w:val="9"/>
    <w:semiHidden/>
    <w:rsid w:val="002C2E90"/>
    <w:rPr>
      <w:b/>
      <w:bCs/>
      <w:sz w:val="28"/>
      <w:szCs w:val="28"/>
    </w:rPr>
  </w:style>
  <w:style w:type="character" w:customStyle="1" w:styleId="Heading5Char">
    <w:name w:val="Heading 5 Char"/>
    <w:link w:val="Heading5"/>
    <w:uiPriority w:val="9"/>
    <w:semiHidden/>
    <w:rsid w:val="002C2E90"/>
    <w:rPr>
      <w:b/>
      <w:bCs/>
      <w:i/>
      <w:iCs/>
      <w:sz w:val="26"/>
      <w:szCs w:val="26"/>
    </w:rPr>
  </w:style>
  <w:style w:type="character" w:customStyle="1" w:styleId="Heading6Char">
    <w:name w:val="Heading 6 Char"/>
    <w:link w:val="Heading6"/>
    <w:uiPriority w:val="9"/>
    <w:semiHidden/>
    <w:rsid w:val="002C2E90"/>
    <w:rPr>
      <w:b/>
      <w:bCs/>
    </w:rPr>
  </w:style>
  <w:style w:type="character" w:customStyle="1" w:styleId="Heading7Char">
    <w:name w:val="Heading 7 Char"/>
    <w:link w:val="Heading7"/>
    <w:uiPriority w:val="9"/>
    <w:semiHidden/>
    <w:rsid w:val="002C2E90"/>
    <w:rPr>
      <w:sz w:val="24"/>
      <w:szCs w:val="24"/>
    </w:rPr>
  </w:style>
  <w:style w:type="character" w:customStyle="1" w:styleId="Heading8Char">
    <w:name w:val="Heading 8 Char"/>
    <w:link w:val="Heading8"/>
    <w:uiPriority w:val="9"/>
    <w:semiHidden/>
    <w:rsid w:val="002C2E90"/>
    <w:rPr>
      <w:i/>
      <w:iCs/>
      <w:sz w:val="24"/>
      <w:szCs w:val="24"/>
    </w:rPr>
  </w:style>
  <w:style w:type="character" w:customStyle="1" w:styleId="Heading9Char">
    <w:name w:val="Heading 9 Char"/>
    <w:link w:val="Heading9"/>
    <w:uiPriority w:val="9"/>
    <w:semiHidden/>
    <w:rsid w:val="002C2E90"/>
    <w:rPr>
      <w:rFonts w:ascii="Cambria" w:eastAsia="Times New Roman" w:hAnsi="Cambria"/>
    </w:rPr>
  </w:style>
  <w:style w:type="paragraph" w:styleId="Title">
    <w:name w:val="Title"/>
    <w:basedOn w:val="Normal"/>
    <w:next w:val="Normal"/>
    <w:link w:val="TitleChar"/>
    <w:uiPriority w:val="10"/>
    <w:qFormat/>
    <w:rsid w:val="002C2E9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C2E9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C2E90"/>
    <w:pPr>
      <w:spacing w:after="60"/>
      <w:jc w:val="center"/>
      <w:outlineLvl w:val="1"/>
    </w:pPr>
    <w:rPr>
      <w:rFonts w:ascii="Cambria" w:hAnsi="Cambria"/>
    </w:rPr>
  </w:style>
  <w:style w:type="character" w:customStyle="1" w:styleId="SubtitleChar">
    <w:name w:val="Subtitle Char"/>
    <w:link w:val="Subtitle"/>
    <w:uiPriority w:val="11"/>
    <w:rsid w:val="002C2E90"/>
    <w:rPr>
      <w:rFonts w:ascii="Cambria" w:eastAsia="Times New Roman" w:hAnsi="Cambria"/>
      <w:sz w:val="24"/>
      <w:szCs w:val="24"/>
    </w:rPr>
  </w:style>
  <w:style w:type="character" w:styleId="Strong">
    <w:name w:val="Strong"/>
    <w:uiPriority w:val="22"/>
    <w:qFormat/>
    <w:rsid w:val="002C2E90"/>
    <w:rPr>
      <w:b/>
      <w:bCs/>
    </w:rPr>
  </w:style>
  <w:style w:type="character" w:styleId="Emphasis">
    <w:name w:val="Emphasis"/>
    <w:uiPriority w:val="20"/>
    <w:qFormat/>
    <w:rsid w:val="002C2E90"/>
    <w:rPr>
      <w:rFonts w:ascii="Calibri" w:hAnsi="Calibri"/>
      <w:b/>
      <w:i/>
      <w:iCs/>
    </w:rPr>
  </w:style>
  <w:style w:type="paragraph" w:styleId="NoSpacing">
    <w:name w:val="No Spacing"/>
    <w:basedOn w:val="Normal"/>
    <w:uiPriority w:val="1"/>
    <w:qFormat/>
    <w:rsid w:val="002C2E90"/>
    <w:rPr>
      <w:rFonts w:asciiTheme="minorHAnsi" w:eastAsiaTheme="minorHAnsi" w:hAnsiTheme="minorHAnsi"/>
      <w:szCs w:val="32"/>
    </w:rPr>
  </w:style>
  <w:style w:type="paragraph" w:styleId="ListParagraph">
    <w:name w:val="List Paragraph"/>
    <w:basedOn w:val="Normal"/>
    <w:uiPriority w:val="34"/>
    <w:qFormat/>
    <w:rsid w:val="002C2E90"/>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2C2E90"/>
    <w:rPr>
      <w:rFonts w:asciiTheme="minorHAnsi" w:eastAsiaTheme="minorHAnsi" w:hAnsiTheme="minorHAnsi"/>
      <w:i/>
    </w:rPr>
  </w:style>
  <w:style w:type="character" w:customStyle="1" w:styleId="QuoteChar">
    <w:name w:val="Quote Char"/>
    <w:link w:val="Quote"/>
    <w:uiPriority w:val="29"/>
    <w:rsid w:val="002C2E90"/>
    <w:rPr>
      <w:i/>
      <w:sz w:val="24"/>
      <w:szCs w:val="24"/>
    </w:rPr>
  </w:style>
  <w:style w:type="paragraph" w:styleId="IntenseQuote">
    <w:name w:val="Intense Quote"/>
    <w:basedOn w:val="Normal"/>
    <w:next w:val="Normal"/>
    <w:link w:val="IntenseQuoteChar"/>
    <w:uiPriority w:val="30"/>
    <w:qFormat/>
    <w:rsid w:val="002C2E90"/>
    <w:pPr>
      <w:ind w:left="720" w:right="720"/>
    </w:pPr>
    <w:rPr>
      <w:rFonts w:asciiTheme="minorHAnsi" w:eastAsiaTheme="minorHAnsi" w:hAnsiTheme="minorHAnsi"/>
      <w:b/>
      <w:i/>
      <w:szCs w:val="22"/>
    </w:rPr>
  </w:style>
  <w:style w:type="character" w:customStyle="1" w:styleId="IntenseQuoteChar">
    <w:name w:val="Intense Quote Char"/>
    <w:link w:val="IntenseQuote"/>
    <w:uiPriority w:val="30"/>
    <w:rsid w:val="002C2E90"/>
    <w:rPr>
      <w:b/>
      <w:i/>
      <w:sz w:val="24"/>
    </w:rPr>
  </w:style>
  <w:style w:type="character" w:styleId="SubtleEmphasis">
    <w:name w:val="Subtle Emphasis"/>
    <w:uiPriority w:val="19"/>
    <w:qFormat/>
    <w:rsid w:val="002C2E90"/>
    <w:rPr>
      <w:i/>
      <w:color w:val="5A5A5A"/>
    </w:rPr>
  </w:style>
  <w:style w:type="character" w:styleId="IntenseEmphasis">
    <w:name w:val="Intense Emphasis"/>
    <w:uiPriority w:val="21"/>
    <w:qFormat/>
    <w:rsid w:val="002C2E90"/>
    <w:rPr>
      <w:b/>
      <w:i/>
      <w:sz w:val="24"/>
      <w:szCs w:val="24"/>
      <w:u w:val="single"/>
    </w:rPr>
  </w:style>
  <w:style w:type="character" w:styleId="SubtleReference">
    <w:name w:val="Subtle Reference"/>
    <w:uiPriority w:val="31"/>
    <w:qFormat/>
    <w:rsid w:val="002C2E90"/>
    <w:rPr>
      <w:sz w:val="24"/>
      <w:szCs w:val="24"/>
      <w:u w:val="single"/>
    </w:rPr>
  </w:style>
  <w:style w:type="character" w:styleId="IntenseReference">
    <w:name w:val="Intense Reference"/>
    <w:uiPriority w:val="32"/>
    <w:qFormat/>
    <w:rsid w:val="002C2E90"/>
    <w:rPr>
      <w:b/>
      <w:sz w:val="24"/>
      <w:u w:val="single"/>
    </w:rPr>
  </w:style>
  <w:style w:type="character" w:styleId="BookTitle">
    <w:name w:val="Book Title"/>
    <w:uiPriority w:val="33"/>
    <w:qFormat/>
    <w:rsid w:val="002C2E9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C2E90"/>
    <w:pPr>
      <w:outlineLvl w:val="9"/>
    </w:pPr>
  </w:style>
  <w:style w:type="paragraph" w:customStyle="1" w:styleId="Default">
    <w:name w:val="Default"/>
    <w:rsid w:val="00686A2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D22"/>
    <w:rPr>
      <w:rFonts w:ascii="Times New Roman" w:eastAsia="Times New Roman" w:hAnsi="Times New Roman"/>
      <w:sz w:val="24"/>
      <w:szCs w:val="24"/>
    </w:rPr>
  </w:style>
  <w:style w:type="paragraph" w:styleId="Heading1">
    <w:name w:val="heading 1"/>
    <w:basedOn w:val="Normal"/>
    <w:next w:val="Normal"/>
    <w:link w:val="Heading1Char"/>
    <w:uiPriority w:val="9"/>
    <w:qFormat/>
    <w:rsid w:val="002C2E9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2C2E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C2E9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2C2E90"/>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2C2E90"/>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2C2E90"/>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2C2E90"/>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2C2E90"/>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2C2E9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2E90"/>
    <w:rPr>
      <w:rFonts w:ascii="Cambria" w:eastAsia="Times New Roman" w:hAnsi="Cambria"/>
      <w:b/>
      <w:bCs/>
      <w:kern w:val="32"/>
      <w:sz w:val="32"/>
      <w:szCs w:val="32"/>
    </w:rPr>
  </w:style>
  <w:style w:type="character" w:customStyle="1" w:styleId="Heading2Char">
    <w:name w:val="Heading 2 Char"/>
    <w:link w:val="Heading2"/>
    <w:uiPriority w:val="9"/>
    <w:semiHidden/>
    <w:rsid w:val="002C2E90"/>
    <w:rPr>
      <w:rFonts w:ascii="Cambria" w:eastAsia="Times New Roman" w:hAnsi="Cambria"/>
      <w:b/>
      <w:bCs/>
      <w:i/>
      <w:iCs/>
      <w:sz w:val="28"/>
      <w:szCs w:val="28"/>
    </w:rPr>
  </w:style>
  <w:style w:type="character" w:customStyle="1" w:styleId="Heading3Char">
    <w:name w:val="Heading 3 Char"/>
    <w:link w:val="Heading3"/>
    <w:uiPriority w:val="9"/>
    <w:semiHidden/>
    <w:rsid w:val="002C2E90"/>
    <w:rPr>
      <w:rFonts w:ascii="Cambria" w:eastAsia="Times New Roman" w:hAnsi="Cambria"/>
      <w:b/>
      <w:bCs/>
      <w:sz w:val="26"/>
      <w:szCs w:val="26"/>
    </w:rPr>
  </w:style>
  <w:style w:type="character" w:customStyle="1" w:styleId="Heading4Char">
    <w:name w:val="Heading 4 Char"/>
    <w:link w:val="Heading4"/>
    <w:uiPriority w:val="9"/>
    <w:semiHidden/>
    <w:rsid w:val="002C2E90"/>
    <w:rPr>
      <w:b/>
      <w:bCs/>
      <w:sz w:val="28"/>
      <w:szCs w:val="28"/>
    </w:rPr>
  </w:style>
  <w:style w:type="character" w:customStyle="1" w:styleId="Heading5Char">
    <w:name w:val="Heading 5 Char"/>
    <w:link w:val="Heading5"/>
    <w:uiPriority w:val="9"/>
    <w:semiHidden/>
    <w:rsid w:val="002C2E90"/>
    <w:rPr>
      <w:b/>
      <w:bCs/>
      <w:i/>
      <w:iCs/>
      <w:sz w:val="26"/>
      <w:szCs w:val="26"/>
    </w:rPr>
  </w:style>
  <w:style w:type="character" w:customStyle="1" w:styleId="Heading6Char">
    <w:name w:val="Heading 6 Char"/>
    <w:link w:val="Heading6"/>
    <w:uiPriority w:val="9"/>
    <w:semiHidden/>
    <w:rsid w:val="002C2E90"/>
    <w:rPr>
      <w:b/>
      <w:bCs/>
    </w:rPr>
  </w:style>
  <w:style w:type="character" w:customStyle="1" w:styleId="Heading7Char">
    <w:name w:val="Heading 7 Char"/>
    <w:link w:val="Heading7"/>
    <w:uiPriority w:val="9"/>
    <w:semiHidden/>
    <w:rsid w:val="002C2E90"/>
    <w:rPr>
      <w:sz w:val="24"/>
      <w:szCs w:val="24"/>
    </w:rPr>
  </w:style>
  <w:style w:type="character" w:customStyle="1" w:styleId="Heading8Char">
    <w:name w:val="Heading 8 Char"/>
    <w:link w:val="Heading8"/>
    <w:uiPriority w:val="9"/>
    <w:semiHidden/>
    <w:rsid w:val="002C2E90"/>
    <w:rPr>
      <w:i/>
      <w:iCs/>
      <w:sz w:val="24"/>
      <w:szCs w:val="24"/>
    </w:rPr>
  </w:style>
  <w:style w:type="character" w:customStyle="1" w:styleId="Heading9Char">
    <w:name w:val="Heading 9 Char"/>
    <w:link w:val="Heading9"/>
    <w:uiPriority w:val="9"/>
    <w:semiHidden/>
    <w:rsid w:val="002C2E90"/>
    <w:rPr>
      <w:rFonts w:ascii="Cambria" w:eastAsia="Times New Roman" w:hAnsi="Cambria"/>
    </w:rPr>
  </w:style>
  <w:style w:type="paragraph" w:styleId="Title">
    <w:name w:val="Title"/>
    <w:basedOn w:val="Normal"/>
    <w:next w:val="Normal"/>
    <w:link w:val="TitleChar"/>
    <w:uiPriority w:val="10"/>
    <w:qFormat/>
    <w:rsid w:val="002C2E90"/>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2C2E9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2C2E90"/>
    <w:pPr>
      <w:spacing w:after="60"/>
      <w:jc w:val="center"/>
      <w:outlineLvl w:val="1"/>
    </w:pPr>
    <w:rPr>
      <w:rFonts w:ascii="Cambria" w:hAnsi="Cambria"/>
    </w:rPr>
  </w:style>
  <w:style w:type="character" w:customStyle="1" w:styleId="SubtitleChar">
    <w:name w:val="Subtitle Char"/>
    <w:link w:val="Subtitle"/>
    <w:uiPriority w:val="11"/>
    <w:rsid w:val="002C2E90"/>
    <w:rPr>
      <w:rFonts w:ascii="Cambria" w:eastAsia="Times New Roman" w:hAnsi="Cambria"/>
      <w:sz w:val="24"/>
      <w:szCs w:val="24"/>
    </w:rPr>
  </w:style>
  <w:style w:type="character" w:styleId="Strong">
    <w:name w:val="Strong"/>
    <w:uiPriority w:val="22"/>
    <w:qFormat/>
    <w:rsid w:val="002C2E90"/>
    <w:rPr>
      <w:b/>
      <w:bCs/>
    </w:rPr>
  </w:style>
  <w:style w:type="character" w:styleId="Emphasis">
    <w:name w:val="Emphasis"/>
    <w:uiPriority w:val="20"/>
    <w:qFormat/>
    <w:rsid w:val="002C2E90"/>
    <w:rPr>
      <w:rFonts w:ascii="Calibri" w:hAnsi="Calibri"/>
      <w:b/>
      <w:i/>
      <w:iCs/>
    </w:rPr>
  </w:style>
  <w:style w:type="paragraph" w:styleId="NoSpacing">
    <w:name w:val="No Spacing"/>
    <w:basedOn w:val="Normal"/>
    <w:uiPriority w:val="1"/>
    <w:qFormat/>
    <w:rsid w:val="002C2E90"/>
    <w:rPr>
      <w:rFonts w:asciiTheme="minorHAnsi" w:eastAsiaTheme="minorHAnsi" w:hAnsiTheme="minorHAnsi"/>
      <w:szCs w:val="32"/>
    </w:rPr>
  </w:style>
  <w:style w:type="paragraph" w:styleId="ListParagraph">
    <w:name w:val="List Paragraph"/>
    <w:basedOn w:val="Normal"/>
    <w:uiPriority w:val="34"/>
    <w:qFormat/>
    <w:rsid w:val="002C2E90"/>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2C2E90"/>
    <w:rPr>
      <w:rFonts w:asciiTheme="minorHAnsi" w:eastAsiaTheme="minorHAnsi" w:hAnsiTheme="minorHAnsi"/>
      <w:i/>
    </w:rPr>
  </w:style>
  <w:style w:type="character" w:customStyle="1" w:styleId="QuoteChar">
    <w:name w:val="Quote Char"/>
    <w:link w:val="Quote"/>
    <w:uiPriority w:val="29"/>
    <w:rsid w:val="002C2E90"/>
    <w:rPr>
      <w:i/>
      <w:sz w:val="24"/>
      <w:szCs w:val="24"/>
    </w:rPr>
  </w:style>
  <w:style w:type="paragraph" w:styleId="IntenseQuote">
    <w:name w:val="Intense Quote"/>
    <w:basedOn w:val="Normal"/>
    <w:next w:val="Normal"/>
    <w:link w:val="IntenseQuoteChar"/>
    <w:uiPriority w:val="30"/>
    <w:qFormat/>
    <w:rsid w:val="002C2E90"/>
    <w:pPr>
      <w:ind w:left="720" w:right="720"/>
    </w:pPr>
    <w:rPr>
      <w:rFonts w:asciiTheme="minorHAnsi" w:eastAsiaTheme="minorHAnsi" w:hAnsiTheme="minorHAnsi"/>
      <w:b/>
      <w:i/>
      <w:szCs w:val="22"/>
    </w:rPr>
  </w:style>
  <w:style w:type="character" w:customStyle="1" w:styleId="IntenseQuoteChar">
    <w:name w:val="Intense Quote Char"/>
    <w:link w:val="IntenseQuote"/>
    <w:uiPriority w:val="30"/>
    <w:rsid w:val="002C2E90"/>
    <w:rPr>
      <w:b/>
      <w:i/>
      <w:sz w:val="24"/>
    </w:rPr>
  </w:style>
  <w:style w:type="character" w:styleId="SubtleEmphasis">
    <w:name w:val="Subtle Emphasis"/>
    <w:uiPriority w:val="19"/>
    <w:qFormat/>
    <w:rsid w:val="002C2E90"/>
    <w:rPr>
      <w:i/>
      <w:color w:val="5A5A5A"/>
    </w:rPr>
  </w:style>
  <w:style w:type="character" w:styleId="IntenseEmphasis">
    <w:name w:val="Intense Emphasis"/>
    <w:uiPriority w:val="21"/>
    <w:qFormat/>
    <w:rsid w:val="002C2E90"/>
    <w:rPr>
      <w:b/>
      <w:i/>
      <w:sz w:val="24"/>
      <w:szCs w:val="24"/>
      <w:u w:val="single"/>
    </w:rPr>
  </w:style>
  <w:style w:type="character" w:styleId="SubtleReference">
    <w:name w:val="Subtle Reference"/>
    <w:uiPriority w:val="31"/>
    <w:qFormat/>
    <w:rsid w:val="002C2E90"/>
    <w:rPr>
      <w:sz w:val="24"/>
      <w:szCs w:val="24"/>
      <w:u w:val="single"/>
    </w:rPr>
  </w:style>
  <w:style w:type="character" w:styleId="IntenseReference">
    <w:name w:val="Intense Reference"/>
    <w:uiPriority w:val="32"/>
    <w:qFormat/>
    <w:rsid w:val="002C2E90"/>
    <w:rPr>
      <w:b/>
      <w:sz w:val="24"/>
      <w:u w:val="single"/>
    </w:rPr>
  </w:style>
  <w:style w:type="character" w:styleId="BookTitle">
    <w:name w:val="Book Title"/>
    <w:uiPriority w:val="33"/>
    <w:qFormat/>
    <w:rsid w:val="002C2E9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2C2E90"/>
    <w:pPr>
      <w:outlineLvl w:val="9"/>
    </w:pPr>
  </w:style>
  <w:style w:type="paragraph" w:customStyle="1" w:styleId="Default">
    <w:name w:val="Default"/>
    <w:rsid w:val="00686A2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5E9E5696.dotm</Template>
  <TotalTime>1</TotalTime>
  <Pages>2</Pages>
  <Words>689</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Irmen, Barry</dc:creator>
  <cp:lastModifiedBy>Irmen, Barry</cp:lastModifiedBy>
  <cp:revision>2</cp:revision>
  <dcterms:created xsi:type="dcterms:W3CDTF">2019-05-10T13:51:00Z</dcterms:created>
  <dcterms:modified xsi:type="dcterms:W3CDTF">2019-05-10T13:51:00Z</dcterms:modified>
</cp:coreProperties>
</file>